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69541" w14:textId="3DC7D3D1" w:rsidR="0091028F" w:rsidRDefault="00B4356F" w:rsidP="00567D0C">
      <w:pPr>
        <w:spacing w:before="120" w:after="120" w:line="360" w:lineRule="auto"/>
        <w:jc w:val="both"/>
        <w:rPr>
          <w:rFonts w:eastAsia="Times New Roman"/>
          <w:bCs/>
          <w:iCs/>
        </w:rPr>
      </w:pPr>
      <w:r>
        <w:rPr>
          <w:rFonts w:eastAsia="Times New Roman"/>
          <w:bCs/>
          <w:iCs/>
        </w:rPr>
        <w:t>Tisková zpráva</w:t>
      </w:r>
    </w:p>
    <w:p w14:paraId="14FB514B" w14:textId="2BCA831A" w:rsidR="00EA285F" w:rsidRDefault="00372093" w:rsidP="004F26AD">
      <w:pPr>
        <w:rPr>
          <w:rFonts w:eastAsiaTheme="majorEastAsia" w:cstheme="minorHAnsi"/>
          <w:b/>
          <w:bCs/>
          <w:color w:val="365F91"/>
          <w:sz w:val="32"/>
          <w:szCs w:val="32"/>
        </w:rPr>
      </w:pPr>
      <w:bookmarkStart w:id="0" w:name="_GoBack"/>
      <w:bookmarkEnd w:id="0"/>
      <w:r>
        <w:rPr>
          <w:rFonts w:eastAsiaTheme="majorEastAsia" w:cstheme="minorHAnsi"/>
          <w:b/>
          <w:bCs/>
          <w:color w:val="365F91" w:themeColor="accent1" w:themeShade="BF"/>
          <w:sz w:val="32"/>
          <w:szCs w:val="32"/>
        </w:rPr>
        <w:t xml:space="preserve">ZP MV ČR rozšiřuje </w:t>
      </w:r>
      <w:r w:rsidR="000242F8">
        <w:rPr>
          <w:rFonts w:eastAsiaTheme="majorEastAsia" w:cstheme="minorHAnsi"/>
          <w:b/>
          <w:bCs/>
          <w:color w:val="365F91"/>
          <w:sz w:val="32"/>
          <w:szCs w:val="32"/>
        </w:rPr>
        <w:t>službu</w:t>
      </w:r>
      <w:r w:rsidR="00EA285F">
        <w:rPr>
          <w:rFonts w:eastAsiaTheme="majorEastAsia" w:cstheme="minorHAnsi"/>
          <w:b/>
          <w:bCs/>
          <w:color w:val="365F91"/>
          <w:sz w:val="32"/>
          <w:szCs w:val="32"/>
        </w:rPr>
        <w:t xml:space="preserve"> infolinky i pro klienty s poruchou či ztrátou řeči</w:t>
      </w:r>
    </w:p>
    <w:p w14:paraId="15BBAFCF" w14:textId="6B2F4A60" w:rsidR="00EC4D00" w:rsidRDefault="00B953EE" w:rsidP="000242F8">
      <w:pPr>
        <w:rPr>
          <w:b/>
          <w:sz w:val="24"/>
          <w:szCs w:val="24"/>
        </w:rPr>
      </w:pPr>
      <w:r w:rsidRPr="00B953EE">
        <w:rPr>
          <w:rStyle w:val="Zdraznnintenzivn"/>
          <w:rFonts w:cstheme="minorHAnsi"/>
          <w:b w:val="0"/>
          <w:iCs w:val="0"/>
          <w:color w:val="auto"/>
          <w:sz w:val="24"/>
          <w:szCs w:val="24"/>
        </w:rPr>
        <w:t>Praha 3. března 2021</w:t>
      </w:r>
      <w:r>
        <w:rPr>
          <w:rStyle w:val="Zdraznnintenzivn"/>
          <w:rFonts w:cstheme="minorHAnsi"/>
          <w:i w:val="0"/>
          <w:iCs w:val="0"/>
          <w:color w:val="auto"/>
          <w:sz w:val="24"/>
          <w:szCs w:val="24"/>
        </w:rPr>
        <w:t xml:space="preserve"> - </w:t>
      </w:r>
      <w:r w:rsidR="000242F8" w:rsidRPr="000242F8">
        <w:rPr>
          <w:rStyle w:val="Zdraznnintenzivn"/>
          <w:rFonts w:cstheme="minorHAnsi"/>
          <w:i w:val="0"/>
          <w:iCs w:val="0"/>
          <w:color w:val="auto"/>
          <w:sz w:val="24"/>
          <w:szCs w:val="24"/>
        </w:rPr>
        <w:t>Zdravotní pojišťovna ministerstva vnitra ČR (ZP MV ČR) rozšířila službu poskytovanou v rámci své telefonní infolinky. Volající budou mít nově možnost využít technologie „text to speech“</w:t>
      </w:r>
      <w:r w:rsidR="005E67BC">
        <w:rPr>
          <w:rStyle w:val="Zdraznnintenzivn"/>
          <w:rFonts w:cstheme="minorHAnsi"/>
          <w:i w:val="0"/>
          <w:iCs w:val="0"/>
          <w:color w:val="auto"/>
          <w:sz w:val="24"/>
          <w:szCs w:val="24"/>
        </w:rPr>
        <w:t xml:space="preserve"> </w:t>
      </w:r>
      <w:r w:rsidR="000242F8" w:rsidRPr="000242F8">
        <w:rPr>
          <w:rStyle w:val="Zdraznnintenzivn"/>
          <w:rFonts w:cstheme="minorHAnsi"/>
          <w:i w:val="0"/>
          <w:iCs w:val="0"/>
          <w:color w:val="auto"/>
          <w:sz w:val="24"/>
          <w:szCs w:val="24"/>
        </w:rPr>
        <w:t>při obousměrné komunikaci s</w:t>
      </w:r>
      <w:r w:rsidR="005E67BC">
        <w:rPr>
          <w:rStyle w:val="Zdraznnintenzivn"/>
          <w:rFonts w:cstheme="minorHAnsi"/>
          <w:i w:val="0"/>
          <w:iCs w:val="0"/>
          <w:color w:val="auto"/>
          <w:sz w:val="24"/>
          <w:szCs w:val="24"/>
        </w:rPr>
        <w:t> </w:t>
      </w:r>
      <w:r w:rsidR="000242F8" w:rsidRPr="000242F8">
        <w:rPr>
          <w:rStyle w:val="Zdraznnintenzivn"/>
          <w:rFonts w:cstheme="minorHAnsi"/>
          <w:i w:val="0"/>
          <w:iCs w:val="0"/>
          <w:color w:val="auto"/>
          <w:sz w:val="24"/>
          <w:szCs w:val="24"/>
        </w:rPr>
        <w:t>operátorem</w:t>
      </w:r>
      <w:r w:rsidR="005E67BC">
        <w:rPr>
          <w:rStyle w:val="Zdraznnintenzivn"/>
          <w:rFonts w:cstheme="minorHAnsi"/>
          <w:i w:val="0"/>
          <w:iCs w:val="0"/>
          <w:color w:val="auto"/>
          <w:sz w:val="24"/>
          <w:szCs w:val="24"/>
        </w:rPr>
        <w:t xml:space="preserve"> infolinky</w:t>
      </w:r>
      <w:r w:rsidR="000242F8" w:rsidRPr="000242F8">
        <w:rPr>
          <w:rStyle w:val="Zdraznnintenzivn"/>
          <w:rFonts w:cstheme="minorHAnsi"/>
          <w:i w:val="0"/>
          <w:iCs w:val="0"/>
          <w:color w:val="auto"/>
          <w:sz w:val="24"/>
          <w:szCs w:val="24"/>
        </w:rPr>
        <w:t>. Pojišťovna chce</w:t>
      </w:r>
      <w:r w:rsidR="005E67BC">
        <w:rPr>
          <w:rStyle w:val="Zdraznnintenzivn"/>
          <w:rFonts w:cstheme="minorHAnsi"/>
          <w:i w:val="0"/>
          <w:iCs w:val="0"/>
          <w:color w:val="auto"/>
          <w:sz w:val="24"/>
          <w:szCs w:val="24"/>
        </w:rPr>
        <w:t xml:space="preserve"> touto službou převodu textu na řeč </w:t>
      </w:r>
      <w:r w:rsidR="000242F8" w:rsidRPr="000242F8">
        <w:rPr>
          <w:rStyle w:val="Zdraznnintenzivn"/>
          <w:rFonts w:cstheme="minorHAnsi"/>
          <w:i w:val="0"/>
          <w:iCs w:val="0"/>
          <w:color w:val="auto"/>
          <w:sz w:val="24"/>
          <w:szCs w:val="24"/>
        </w:rPr>
        <w:t xml:space="preserve">pomoci svým klientům se </w:t>
      </w:r>
      <w:r w:rsidR="005E67BC">
        <w:rPr>
          <w:rStyle w:val="Zdraznnintenzivn"/>
          <w:rFonts w:cstheme="minorHAnsi"/>
          <w:i w:val="0"/>
          <w:iCs w:val="0"/>
          <w:color w:val="auto"/>
          <w:sz w:val="24"/>
          <w:szCs w:val="24"/>
        </w:rPr>
        <w:t>sluchovým či řečovým postižením</w:t>
      </w:r>
      <w:r w:rsidR="005E67BC" w:rsidRPr="005E67BC">
        <w:rPr>
          <w:rStyle w:val="Zdraznnintenzivn"/>
          <w:rFonts w:cstheme="minorHAnsi"/>
          <w:b w:val="0"/>
          <w:i w:val="0"/>
          <w:iCs w:val="0"/>
          <w:color w:val="auto"/>
          <w:sz w:val="24"/>
          <w:szCs w:val="24"/>
        </w:rPr>
        <w:t xml:space="preserve">, </w:t>
      </w:r>
      <w:r w:rsidR="005E67BC" w:rsidRPr="005E67BC">
        <w:rPr>
          <w:b/>
          <w:sz w:val="24"/>
          <w:szCs w:val="24"/>
        </w:rPr>
        <w:t xml:space="preserve">kteří potřebují zprostředkovat řeč operátora infolinky </w:t>
      </w:r>
      <w:r w:rsidR="005E67BC">
        <w:rPr>
          <w:b/>
          <w:sz w:val="24"/>
          <w:szCs w:val="24"/>
        </w:rPr>
        <w:t xml:space="preserve">nebo svůj dotaz </w:t>
      </w:r>
      <w:r w:rsidR="005E67BC" w:rsidRPr="005E67BC">
        <w:rPr>
          <w:b/>
          <w:sz w:val="24"/>
          <w:szCs w:val="24"/>
        </w:rPr>
        <w:t>psanou formou</w:t>
      </w:r>
      <w:r w:rsidR="005E67BC">
        <w:rPr>
          <w:b/>
          <w:sz w:val="24"/>
          <w:szCs w:val="24"/>
        </w:rPr>
        <w:t xml:space="preserve">. </w:t>
      </w:r>
    </w:p>
    <w:p w14:paraId="4B2593CC" w14:textId="0BF94A4B" w:rsidR="000242F8" w:rsidRPr="005E67BC" w:rsidRDefault="00EC4D00" w:rsidP="000242F8">
      <w:pPr>
        <w:rPr>
          <w:rStyle w:val="Zdraznnintenzivn"/>
          <w:bCs w:val="0"/>
          <w:i w:val="0"/>
          <w:iCs w:val="0"/>
          <w:color w:val="auto"/>
          <w:sz w:val="24"/>
          <w:szCs w:val="24"/>
        </w:rPr>
      </w:pPr>
      <w:r w:rsidRPr="000242F8">
        <w:rPr>
          <w:rFonts w:cstheme="minorHAnsi"/>
          <w:sz w:val="24"/>
          <w:szCs w:val="24"/>
        </w:rPr>
        <w:t xml:space="preserve"> </w:t>
      </w:r>
      <w:r w:rsidR="000242F8" w:rsidRPr="000242F8">
        <w:rPr>
          <w:rFonts w:cstheme="minorHAnsi"/>
          <w:sz w:val="24"/>
          <w:szCs w:val="24"/>
        </w:rPr>
        <w:t>„Chceme rozšířením této služby napomoci  bourání komunikační bariéry mezi většinovou společností a světem osob se sluchovým či řečovým postižením</w:t>
      </w:r>
      <w:r w:rsidR="000242F8" w:rsidRPr="00EC4D00">
        <w:rPr>
          <w:rFonts w:cstheme="minorHAnsi"/>
          <w:sz w:val="24"/>
          <w:szCs w:val="24"/>
        </w:rPr>
        <w:t xml:space="preserve">. </w:t>
      </w:r>
      <w:r w:rsidRPr="00EC4D00">
        <w:rPr>
          <w:sz w:val="24"/>
          <w:szCs w:val="24"/>
        </w:rPr>
        <w:t>Jde nám o to, aby se i tito klienti pojišťovny domluvili online, v reálném čase a doslovně s jistotou, že jim z důvodu chybějící sluchové zpětné vazby či řečového postižení neunikne důležitá informace.</w:t>
      </w:r>
      <w:r>
        <w:rPr>
          <w:b/>
          <w:sz w:val="24"/>
          <w:szCs w:val="24"/>
        </w:rPr>
        <w:t xml:space="preserve"> </w:t>
      </w:r>
      <w:r w:rsidR="000242F8" w:rsidRPr="000242F8">
        <w:rPr>
          <w:rFonts w:cstheme="minorHAnsi"/>
          <w:sz w:val="24"/>
          <w:szCs w:val="24"/>
        </w:rPr>
        <w:t>Proto v komunikaci s našimi klienty na infolince rádi využijem</w:t>
      </w:r>
      <w:r w:rsidR="005E67BC">
        <w:rPr>
          <w:rFonts w:cstheme="minorHAnsi"/>
          <w:sz w:val="24"/>
          <w:szCs w:val="24"/>
        </w:rPr>
        <w:t xml:space="preserve">e nabídku nové služby </w:t>
      </w:r>
      <w:r w:rsidR="000242F8" w:rsidRPr="000242F8">
        <w:rPr>
          <w:rFonts w:cstheme="minorHAnsi"/>
          <w:sz w:val="24"/>
          <w:szCs w:val="24"/>
        </w:rPr>
        <w:t>společnosti Transkript,“ uvedla mluvčí ZP MV ČR Hana Kadečková.</w:t>
      </w:r>
    </w:p>
    <w:p w14:paraId="4218A7E1" w14:textId="7BCF6721" w:rsidR="000242F8" w:rsidRPr="000242F8" w:rsidRDefault="000242F8" w:rsidP="000242F8">
      <w:pPr>
        <w:rPr>
          <w:rFonts w:cstheme="minorHAnsi"/>
          <w:sz w:val="24"/>
          <w:szCs w:val="24"/>
        </w:rPr>
      </w:pPr>
      <w:r w:rsidRPr="000242F8">
        <w:rPr>
          <w:rFonts w:cstheme="minorHAnsi"/>
          <w:sz w:val="24"/>
          <w:szCs w:val="24"/>
        </w:rPr>
        <w:t>Zatímco stávající služba</w:t>
      </w:r>
      <w:r w:rsidR="00010F68">
        <w:rPr>
          <w:rFonts w:cstheme="minorHAnsi"/>
          <w:sz w:val="24"/>
          <w:szCs w:val="24"/>
        </w:rPr>
        <w:t xml:space="preserve"> pro sluchově hendikepované</w:t>
      </w:r>
      <w:r w:rsidRPr="000242F8">
        <w:rPr>
          <w:rFonts w:cstheme="minorHAnsi"/>
          <w:sz w:val="24"/>
          <w:szCs w:val="24"/>
        </w:rPr>
        <w:t xml:space="preserve"> - telefo</w:t>
      </w:r>
      <w:r w:rsidR="00010F68">
        <w:rPr>
          <w:rFonts w:cstheme="minorHAnsi"/>
          <w:sz w:val="24"/>
          <w:szCs w:val="24"/>
        </w:rPr>
        <w:t xml:space="preserve">nní hovor s textovým záznamem, </w:t>
      </w:r>
      <w:r w:rsidRPr="000242F8">
        <w:rPr>
          <w:rFonts w:cstheme="minorHAnsi"/>
          <w:sz w:val="24"/>
          <w:szCs w:val="24"/>
        </w:rPr>
        <w:t xml:space="preserve">zpřístupňuje informační linky pomocí online přepisu, kdy je řeč volané strany přepisována a zobrazována online na webové stránce organizace, nová funkce umožňuje využít službu i osobám se zhoršenou srozumitelností řeči či její úplnou ztrátou. Uživatel služby může nově svůj dotaz vepsat do speciálního řádku, dotaz je následně automaticky přečten syntetickým hlasem operátorovi dané infolinky a mluvená reakce operátora přepsána profesionálním přepisovatelem do textové podoby. Uživatel služby si tedy může vybrat, zda bude komunikovat mluvenou řečí či </w:t>
      </w:r>
      <w:r w:rsidR="00010F68">
        <w:rPr>
          <w:rFonts w:cstheme="minorHAnsi"/>
          <w:sz w:val="24"/>
          <w:szCs w:val="24"/>
        </w:rPr>
        <w:t xml:space="preserve">jen </w:t>
      </w:r>
      <w:r w:rsidRPr="000242F8">
        <w:rPr>
          <w:rFonts w:cstheme="minorHAnsi"/>
          <w:sz w:val="24"/>
          <w:szCs w:val="24"/>
        </w:rPr>
        <w:t>psanou formou.</w:t>
      </w:r>
    </w:p>
    <w:p w14:paraId="31152C34" w14:textId="77777777" w:rsidR="000242F8" w:rsidRPr="000242F8" w:rsidRDefault="000242F8" w:rsidP="000242F8">
      <w:pPr>
        <w:rPr>
          <w:rFonts w:cstheme="minorHAnsi"/>
          <w:sz w:val="24"/>
          <w:szCs w:val="24"/>
        </w:rPr>
      </w:pPr>
      <w:r w:rsidRPr="000242F8">
        <w:rPr>
          <w:rFonts w:cstheme="minorHAnsi"/>
          <w:sz w:val="24"/>
          <w:szCs w:val="24"/>
        </w:rPr>
        <w:t xml:space="preserve">Využití nachází služba zejména mezi nedoslýchavými, ohluchlými, seniory s poruchami sluchu či cizinci, kterým přepsaná řeč telefonické komunikace značně usnadňuje porozumění, a nově tedy i osobám se zhoršenou srozumitelností řeči či její úplnou ztrátou. </w:t>
      </w:r>
    </w:p>
    <w:p w14:paraId="54554E82" w14:textId="3008E7FE" w:rsidR="000242F8" w:rsidRPr="00791356" w:rsidRDefault="000242F8" w:rsidP="000242F8">
      <w:pPr>
        <w:rPr>
          <w:rFonts w:cstheme="minorHAnsi"/>
          <w:sz w:val="24"/>
          <w:szCs w:val="24"/>
        </w:rPr>
      </w:pPr>
      <w:r w:rsidRPr="000242F8">
        <w:rPr>
          <w:rFonts w:cstheme="minorHAnsi"/>
          <w:sz w:val="24"/>
          <w:szCs w:val="24"/>
        </w:rPr>
        <w:t>Odpověď operátora je volajícímu vždy doslovně přepsána profesionálními přepisovateli, kteří dosahují rychlosti přes 500 úhozů za minutu. „Významným sociálním aspektem podnikání společnosti Transkript online je zaměstnávání nevidomých osob na pozicích online přepisovatelů. Uzpůsobením pracovních podmínek dokázali nevidomí zaměstnanci využít své specifické dovednosti v důležité profesi, která pomáhá další skupině os</w:t>
      </w:r>
      <w:r w:rsidR="00791356">
        <w:rPr>
          <w:rFonts w:cstheme="minorHAnsi"/>
          <w:sz w:val="24"/>
          <w:szCs w:val="24"/>
        </w:rPr>
        <w:t xml:space="preserve">ob s hendikepem,“ dodal k tomu ředitel společnosti Transkript </w:t>
      </w:r>
      <w:r w:rsidR="00791356">
        <w:rPr>
          <w:sz w:val="24"/>
          <w:szCs w:val="24"/>
        </w:rPr>
        <w:t xml:space="preserve">Zdeněk </w:t>
      </w:r>
      <w:r w:rsidR="00791356" w:rsidRPr="00791356">
        <w:rPr>
          <w:sz w:val="24"/>
          <w:szCs w:val="24"/>
        </w:rPr>
        <w:t>Bumbál</w:t>
      </w:r>
      <w:r w:rsidR="00791356">
        <w:rPr>
          <w:sz w:val="24"/>
          <w:szCs w:val="24"/>
        </w:rPr>
        <w:t>ek.</w:t>
      </w:r>
    </w:p>
    <w:p w14:paraId="184F6C2B" w14:textId="4B416FFB" w:rsidR="00EC7267" w:rsidRPr="00EC7267" w:rsidRDefault="000242F8" w:rsidP="00B953EE">
      <w:pPr>
        <w:rPr>
          <w:rFonts w:cstheme="minorHAnsi"/>
          <w:sz w:val="24"/>
          <w:szCs w:val="24"/>
        </w:rPr>
      </w:pPr>
      <w:r w:rsidRPr="000242F8">
        <w:rPr>
          <w:rFonts w:cstheme="minorHAnsi"/>
          <w:color w:val="000000"/>
          <w:sz w:val="24"/>
          <w:szCs w:val="24"/>
        </w:rPr>
        <w:t>Služb</w:t>
      </w:r>
      <w:r>
        <w:rPr>
          <w:rFonts w:cstheme="minorHAnsi"/>
          <w:color w:val="000000"/>
          <w:sz w:val="24"/>
          <w:szCs w:val="24"/>
        </w:rPr>
        <w:t>a byla spuštěna u příležitosti M</w:t>
      </w:r>
      <w:r w:rsidRPr="000242F8">
        <w:rPr>
          <w:rFonts w:cstheme="minorHAnsi"/>
          <w:color w:val="000000"/>
          <w:sz w:val="24"/>
          <w:szCs w:val="24"/>
        </w:rPr>
        <w:t>ezinárodního dne sluchu, který připadá na 3. března.</w:t>
      </w:r>
    </w:p>
    <w:sectPr w:rsidR="00EC7267" w:rsidRPr="00EC7267" w:rsidSect="00CA0735">
      <w:headerReference w:type="default" r:id="rId9"/>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7BF5F" w14:textId="77777777" w:rsidR="00FF6737" w:rsidRDefault="00FF6737" w:rsidP="00B4356F">
      <w:pPr>
        <w:spacing w:after="0" w:line="240" w:lineRule="auto"/>
      </w:pPr>
      <w:r>
        <w:separator/>
      </w:r>
    </w:p>
  </w:endnote>
  <w:endnote w:type="continuationSeparator" w:id="0">
    <w:p w14:paraId="0E8FDCC6" w14:textId="77777777" w:rsidR="00FF6737" w:rsidRDefault="00FF6737" w:rsidP="00B4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451A4" w14:textId="77777777" w:rsidR="00FF6737" w:rsidRDefault="00FF6737" w:rsidP="00B4356F">
      <w:pPr>
        <w:spacing w:after="0" w:line="240" w:lineRule="auto"/>
      </w:pPr>
      <w:r>
        <w:separator/>
      </w:r>
    </w:p>
  </w:footnote>
  <w:footnote w:type="continuationSeparator" w:id="0">
    <w:p w14:paraId="6F1DE54D" w14:textId="77777777" w:rsidR="00FF6737" w:rsidRDefault="00FF6737" w:rsidP="00B43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70CD1" w14:textId="7D1A123C" w:rsidR="00B4356F" w:rsidRDefault="00B4356F">
    <w:pPr>
      <w:pStyle w:val="Zhlav"/>
    </w:pPr>
    <w:r>
      <w:rPr>
        <w:noProof/>
        <w:lang w:eastAsia="cs-CZ"/>
      </w:rPr>
      <w:drawing>
        <wp:inline distT="0" distB="0" distL="0" distR="0" wp14:anchorId="39A15FDE" wp14:editId="7EE788D5">
          <wp:extent cx="1838325" cy="428625"/>
          <wp:effectExtent l="0" t="0" r="9525"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428625"/>
                  </a:xfrm>
                  <a:prstGeom prst="rect">
                    <a:avLst/>
                  </a:prstGeom>
                  <a:noFill/>
                  <a:ln>
                    <a:noFill/>
                  </a:ln>
                </pic:spPr>
              </pic:pic>
            </a:graphicData>
          </a:graphic>
        </wp:inline>
      </w:drawing>
    </w:r>
  </w:p>
  <w:p w14:paraId="7684ABF6" w14:textId="77777777" w:rsidR="00B4356F" w:rsidRDefault="00B4356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1D0D"/>
    <w:multiLevelType w:val="hybridMultilevel"/>
    <w:tmpl w:val="6CA097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BCB3836"/>
    <w:multiLevelType w:val="hybridMultilevel"/>
    <w:tmpl w:val="737AABD6"/>
    <w:lvl w:ilvl="0" w:tplc="9190E0D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31F12477"/>
    <w:multiLevelType w:val="hybridMultilevel"/>
    <w:tmpl w:val="4A8A1F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FB47A82"/>
    <w:multiLevelType w:val="hybridMultilevel"/>
    <w:tmpl w:val="E77660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FF4F08"/>
    <w:multiLevelType w:val="hybridMultilevel"/>
    <w:tmpl w:val="6CBE25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28F"/>
    <w:rsid w:val="0000272D"/>
    <w:rsid w:val="000035C7"/>
    <w:rsid w:val="00003AF3"/>
    <w:rsid w:val="00006446"/>
    <w:rsid w:val="00007AEA"/>
    <w:rsid w:val="00010F68"/>
    <w:rsid w:val="0001219B"/>
    <w:rsid w:val="00014F55"/>
    <w:rsid w:val="00023350"/>
    <w:rsid w:val="000242F8"/>
    <w:rsid w:val="00024639"/>
    <w:rsid w:val="0003208C"/>
    <w:rsid w:val="00047AE5"/>
    <w:rsid w:val="0005052A"/>
    <w:rsid w:val="0006139A"/>
    <w:rsid w:val="000620F9"/>
    <w:rsid w:val="00081816"/>
    <w:rsid w:val="00084228"/>
    <w:rsid w:val="00095EB3"/>
    <w:rsid w:val="000B24BD"/>
    <w:rsid w:val="000B456E"/>
    <w:rsid w:val="000B5840"/>
    <w:rsid w:val="000C0889"/>
    <w:rsid w:val="000C4565"/>
    <w:rsid w:val="000D1CB8"/>
    <w:rsid w:val="000D2A0D"/>
    <w:rsid w:val="000E6F39"/>
    <w:rsid w:val="000F5918"/>
    <w:rsid w:val="0010098A"/>
    <w:rsid w:val="001038E9"/>
    <w:rsid w:val="0010766B"/>
    <w:rsid w:val="001116EF"/>
    <w:rsid w:val="00112368"/>
    <w:rsid w:val="00116638"/>
    <w:rsid w:val="001474AB"/>
    <w:rsid w:val="0015136E"/>
    <w:rsid w:val="00151443"/>
    <w:rsid w:val="001559FE"/>
    <w:rsid w:val="00155B42"/>
    <w:rsid w:val="00161131"/>
    <w:rsid w:val="00167095"/>
    <w:rsid w:val="00172BFD"/>
    <w:rsid w:val="001811BE"/>
    <w:rsid w:val="0018359A"/>
    <w:rsid w:val="0018630B"/>
    <w:rsid w:val="001929B7"/>
    <w:rsid w:val="00195976"/>
    <w:rsid w:val="001A0B39"/>
    <w:rsid w:val="001A7CF5"/>
    <w:rsid w:val="001C2227"/>
    <w:rsid w:val="001C738E"/>
    <w:rsid w:val="001D0DDF"/>
    <w:rsid w:val="001D13E3"/>
    <w:rsid w:val="001E0CF2"/>
    <w:rsid w:val="001E1821"/>
    <w:rsid w:val="001E7D64"/>
    <w:rsid w:val="001F765A"/>
    <w:rsid w:val="0020165D"/>
    <w:rsid w:val="00211D35"/>
    <w:rsid w:val="002143AC"/>
    <w:rsid w:val="002300D5"/>
    <w:rsid w:val="00233C23"/>
    <w:rsid w:val="00237A33"/>
    <w:rsid w:val="002420DB"/>
    <w:rsid w:val="0025412A"/>
    <w:rsid w:val="00280F3B"/>
    <w:rsid w:val="00290897"/>
    <w:rsid w:val="002A7768"/>
    <w:rsid w:val="002B0FD5"/>
    <w:rsid w:val="002B3197"/>
    <w:rsid w:val="002C5C8C"/>
    <w:rsid w:val="002E3554"/>
    <w:rsid w:val="002E48F7"/>
    <w:rsid w:val="002E645A"/>
    <w:rsid w:val="002F6024"/>
    <w:rsid w:val="002F77D6"/>
    <w:rsid w:val="00303379"/>
    <w:rsid w:val="00304E41"/>
    <w:rsid w:val="003060D6"/>
    <w:rsid w:val="00307E00"/>
    <w:rsid w:val="00326A55"/>
    <w:rsid w:val="0033069D"/>
    <w:rsid w:val="00335636"/>
    <w:rsid w:val="00341532"/>
    <w:rsid w:val="0034491B"/>
    <w:rsid w:val="00364BB5"/>
    <w:rsid w:val="003670A8"/>
    <w:rsid w:val="0037033B"/>
    <w:rsid w:val="00372093"/>
    <w:rsid w:val="00390704"/>
    <w:rsid w:val="003A56A5"/>
    <w:rsid w:val="003A6C7D"/>
    <w:rsid w:val="003B18B5"/>
    <w:rsid w:val="003B75EF"/>
    <w:rsid w:val="003C166C"/>
    <w:rsid w:val="003C473C"/>
    <w:rsid w:val="003D0CB9"/>
    <w:rsid w:val="003E0A89"/>
    <w:rsid w:val="003E1655"/>
    <w:rsid w:val="003E1C87"/>
    <w:rsid w:val="003E211E"/>
    <w:rsid w:val="003E6B39"/>
    <w:rsid w:val="003E7CB2"/>
    <w:rsid w:val="003F26C1"/>
    <w:rsid w:val="003F3387"/>
    <w:rsid w:val="003F5839"/>
    <w:rsid w:val="00420FF1"/>
    <w:rsid w:val="004351C8"/>
    <w:rsid w:val="00436DE7"/>
    <w:rsid w:val="004377BF"/>
    <w:rsid w:val="00440E3D"/>
    <w:rsid w:val="00443366"/>
    <w:rsid w:val="004463EE"/>
    <w:rsid w:val="0045052B"/>
    <w:rsid w:val="00457EDD"/>
    <w:rsid w:val="004619DA"/>
    <w:rsid w:val="00462342"/>
    <w:rsid w:val="004704EC"/>
    <w:rsid w:val="00482A6A"/>
    <w:rsid w:val="004836B2"/>
    <w:rsid w:val="004908F9"/>
    <w:rsid w:val="004A45BB"/>
    <w:rsid w:val="004B3B3D"/>
    <w:rsid w:val="004C18BF"/>
    <w:rsid w:val="004D53E6"/>
    <w:rsid w:val="004D63A0"/>
    <w:rsid w:val="004E4103"/>
    <w:rsid w:val="004E6645"/>
    <w:rsid w:val="004F1EF7"/>
    <w:rsid w:val="004F1F67"/>
    <w:rsid w:val="004F26AD"/>
    <w:rsid w:val="0050185A"/>
    <w:rsid w:val="00505EF7"/>
    <w:rsid w:val="005137F0"/>
    <w:rsid w:val="0051432E"/>
    <w:rsid w:val="005167A4"/>
    <w:rsid w:val="00522378"/>
    <w:rsid w:val="00522D49"/>
    <w:rsid w:val="00525003"/>
    <w:rsid w:val="00531F00"/>
    <w:rsid w:val="00543714"/>
    <w:rsid w:val="005526D9"/>
    <w:rsid w:val="00563ECD"/>
    <w:rsid w:val="00567D0C"/>
    <w:rsid w:val="005879A7"/>
    <w:rsid w:val="00594E85"/>
    <w:rsid w:val="005A2B4A"/>
    <w:rsid w:val="005A5BDB"/>
    <w:rsid w:val="005C3B7F"/>
    <w:rsid w:val="005D278E"/>
    <w:rsid w:val="005D3119"/>
    <w:rsid w:val="005E1558"/>
    <w:rsid w:val="005E67BC"/>
    <w:rsid w:val="005F47CC"/>
    <w:rsid w:val="00601771"/>
    <w:rsid w:val="00614D89"/>
    <w:rsid w:val="00614FAF"/>
    <w:rsid w:val="00621F58"/>
    <w:rsid w:val="00623206"/>
    <w:rsid w:val="0065353C"/>
    <w:rsid w:val="006539A4"/>
    <w:rsid w:val="00665CCB"/>
    <w:rsid w:val="0066696D"/>
    <w:rsid w:val="00666B4E"/>
    <w:rsid w:val="006675CB"/>
    <w:rsid w:val="00671860"/>
    <w:rsid w:val="00671AFB"/>
    <w:rsid w:val="006721CE"/>
    <w:rsid w:val="006725C8"/>
    <w:rsid w:val="006762BB"/>
    <w:rsid w:val="006A0A64"/>
    <w:rsid w:val="006A1F60"/>
    <w:rsid w:val="006A5EB0"/>
    <w:rsid w:val="006A7191"/>
    <w:rsid w:val="006A745A"/>
    <w:rsid w:val="006A7F28"/>
    <w:rsid w:val="006B6EB0"/>
    <w:rsid w:val="006C3CC7"/>
    <w:rsid w:val="006C59BA"/>
    <w:rsid w:val="006D2695"/>
    <w:rsid w:val="006D2CAA"/>
    <w:rsid w:val="006D3E7F"/>
    <w:rsid w:val="006E0AFB"/>
    <w:rsid w:val="006E3993"/>
    <w:rsid w:val="006E42CF"/>
    <w:rsid w:val="0070357B"/>
    <w:rsid w:val="00704EF6"/>
    <w:rsid w:val="00706345"/>
    <w:rsid w:val="00715DA1"/>
    <w:rsid w:val="00727928"/>
    <w:rsid w:val="00733722"/>
    <w:rsid w:val="007505B0"/>
    <w:rsid w:val="007536F9"/>
    <w:rsid w:val="00757EDE"/>
    <w:rsid w:val="007606EA"/>
    <w:rsid w:val="00763374"/>
    <w:rsid w:val="00764EEA"/>
    <w:rsid w:val="007718A8"/>
    <w:rsid w:val="007725B1"/>
    <w:rsid w:val="00786877"/>
    <w:rsid w:val="007868C7"/>
    <w:rsid w:val="00786E3A"/>
    <w:rsid w:val="00791356"/>
    <w:rsid w:val="00794285"/>
    <w:rsid w:val="00794483"/>
    <w:rsid w:val="007A3B35"/>
    <w:rsid w:val="007A583F"/>
    <w:rsid w:val="007B4FED"/>
    <w:rsid w:val="007B73B6"/>
    <w:rsid w:val="007B78F6"/>
    <w:rsid w:val="007C45A4"/>
    <w:rsid w:val="007C4E52"/>
    <w:rsid w:val="007F6E78"/>
    <w:rsid w:val="00801050"/>
    <w:rsid w:val="0080729B"/>
    <w:rsid w:val="0081431C"/>
    <w:rsid w:val="008175F4"/>
    <w:rsid w:val="0082268F"/>
    <w:rsid w:val="008229D9"/>
    <w:rsid w:val="0082627D"/>
    <w:rsid w:val="00827A0C"/>
    <w:rsid w:val="008306C0"/>
    <w:rsid w:val="008306FC"/>
    <w:rsid w:val="008549B2"/>
    <w:rsid w:val="0086249B"/>
    <w:rsid w:val="00867DFC"/>
    <w:rsid w:val="00867F8B"/>
    <w:rsid w:val="00870C43"/>
    <w:rsid w:val="0088017D"/>
    <w:rsid w:val="0088271F"/>
    <w:rsid w:val="00892B9D"/>
    <w:rsid w:val="00894DC5"/>
    <w:rsid w:val="008A13FE"/>
    <w:rsid w:val="008B3BB2"/>
    <w:rsid w:val="008C3483"/>
    <w:rsid w:val="008D0022"/>
    <w:rsid w:val="008D10C9"/>
    <w:rsid w:val="008D1442"/>
    <w:rsid w:val="008E7570"/>
    <w:rsid w:val="008E7DE2"/>
    <w:rsid w:val="008F29CB"/>
    <w:rsid w:val="008F50DB"/>
    <w:rsid w:val="008F7552"/>
    <w:rsid w:val="00901F5B"/>
    <w:rsid w:val="0091028F"/>
    <w:rsid w:val="009369A1"/>
    <w:rsid w:val="00941598"/>
    <w:rsid w:val="00945B8C"/>
    <w:rsid w:val="009505B8"/>
    <w:rsid w:val="009537B0"/>
    <w:rsid w:val="00961B28"/>
    <w:rsid w:val="0096408C"/>
    <w:rsid w:val="0096430E"/>
    <w:rsid w:val="00966348"/>
    <w:rsid w:val="0097691A"/>
    <w:rsid w:val="009800F9"/>
    <w:rsid w:val="00981138"/>
    <w:rsid w:val="00981458"/>
    <w:rsid w:val="00986A5E"/>
    <w:rsid w:val="00991649"/>
    <w:rsid w:val="009A5B17"/>
    <w:rsid w:val="009B4B74"/>
    <w:rsid w:val="009B5FB8"/>
    <w:rsid w:val="009C3812"/>
    <w:rsid w:val="009C3CEC"/>
    <w:rsid w:val="009C5326"/>
    <w:rsid w:val="009D6E64"/>
    <w:rsid w:val="009E6A82"/>
    <w:rsid w:val="009F0629"/>
    <w:rsid w:val="009F0B48"/>
    <w:rsid w:val="009F58E9"/>
    <w:rsid w:val="009F5C76"/>
    <w:rsid w:val="009F5E6A"/>
    <w:rsid w:val="00A102B5"/>
    <w:rsid w:val="00A13273"/>
    <w:rsid w:val="00A20252"/>
    <w:rsid w:val="00A318AE"/>
    <w:rsid w:val="00A32930"/>
    <w:rsid w:val="00A36B6E"/>
    <w:rsid w:val="00A41754"/>
    <w:rsid w:val="00A42F12"/>
    <w:rsid w:val="00A53938"/>
    <w:rsid w:val="00A572DD"/>
    <w:rsid w:val="00A623E5"/>
    <w:rsid w:val="00A807F8"/>
    <w:rsid w:val="00A81CC0"/>
    <w:rsid w:val="00A81F3C"/>
    <w:rsid w:val="00A953CE"/>
    <w:rsid w:val="00A958A9"/>
    <w:rsid w:val="00A97F0E"/>
    <w:rsid w:val="00AA1CF1"/>
    <w:rsid w:val="00AB1E52"/>
    <w:rsid w:val="00AC06B8"/>
    <w:rsid w:val="00AC2823"/>
    <w:rsid w:val="00AC5EED"/>
    <w:rsid w:val="00AC755B"/>
    <w:rsid w:val="00AE0A4F"/>
    <w:rsid w:val="00AF250A"/>
    <w:rsid w:val="00AF2F7D"/>
    <w:rsid w:val="00AF5187"/>
    <w:rsid w:val="00B04B84"/>
    <w:rsid w:val="00B077A9"/>
    <w:rsid w:val="00B1190E"/>
    <w:rsid w:val="00B14577"/>
    <w:rsid w:val="00B14B32"/>
    <w:rsid w:val="00B310E1"/>
    <w:rsid w:val="00B35750"/>
    <w:rsid w:val="00B40B5E"/>
    <w:rsid w:val="00B4221E"/>
    <w:rsid w:val="00B4356F"/>
    <w:rsid w:val="00B448D0"/>
    <w:rsid w:val="00B51E6D"/>
    <w:rsid w:val="00B54345"/>
    <w:rsid w:val="00B56414"/>
    <w:rsid w:val="00B57040"/>
    <w:rsid w:val="00B700EF"/>
    <w:rsid w:val="00B736A1"/>
    <w:rsid w:val="00B74221"/>
    <w:rsid w:val="00B84EAA"/>
    <w:rsid w:val="00B90E7B"/>
    <w:rsid w:val="00B941E5"/>
    <w:rsid w:val="00B953EE"/>
    <w:rsid w:val="00B96B97"/>
    <w:rsid w:val="00BA4468"/>
    <w:rsid w:val="00BB08A9"/>
    <w:rsid w:val="00BC148F"/>
    <w:rsid w:val="00BC29B5"/>
    <w:rsid w:val="00BC2D51"/>
    <w:rsid w:val="00BD2422"/>
    <w:rsid w:val="00BD5BD2"/>
    <w:rsid w:val="00BD612C"/>
    <w:rsid w:val="00BD6E4E"/>
    <w:rsid w:val="00BE0010"/>
    <w:rsid w:val="00BE56D7"/>
    <w:rsid w:val="00C00F55"/>
    <w:rsid w:val="00C13DEA"/>
    <w:rsid w:val="00C160DA"/>
    <w:rsid w:val="00C31F48"/>
    <w:rsid w:val="00C32262"/>
    <w:rsid w:val="00C400B3"/>
    <w:rsid w:val="00C42C19"/>
    <w:rsid w:val="00C54661"/>
    <w:rsid w:val="00C55853"/>
    <w:rsid w:val="00C825EA"/>
    <w:rsid w:val="00C835A0"/>
    <w:rsid w:val="00C86A45"/>
    <w:rsid w:val="00C921E0"/>
    <w:rsid w:val="00CA0735"/>
    <w:rsid w:val="00CA52E4"/>
    <w:rsid w:val="00CA6EB6"/>
    <w:rsid w:val="00CB0934"/>
    <w:rsid w:val="00CB40D8"/>
    <w:rsid w:val="00CB5716"/>
    <w:rsid w:val="00CC33A7"/>
    <w:rsid w:val="00CC633F"/>
    <w:rsid w:val="00CD1DE2"/>
    <w:rsid w:val="00CD252B"/>
    <w:rsid w:val="00CE3290"/>
    <w:rsid w:val="00CE486E"/>
    <w:rsid w:val="00CF12F6"/>
    <w:rsid w:val="00CF70C9"/>
    <w:rsid w:val="00D15EB2"/>
    <w:rsid w:val="00D21CB4"/>
    <w:rsid w:val="00D251AA"/>
    <w:rsid w:val="00D33999"/>
    <w:rsid w:val="00D36B16"/>
    <w:rsid w:val="00D54251"/>
    <w:rsid w:val="00D57D54"/>
    <w:rsid w:val="00D7138E"/>
    <w:rsid w:val="00D71A7E"/>
    <w:rsid w:val="00D72DD2"/>
    <w:rsid w:val="00D747AC"/>
    <w:rsid w:val="00D91800"/>
    <w:rsid w:val="00D92FD6"/>
    <w:rsid w:val="00D94440"/>
    <w:rsid w:val="00DA032E"/>
    <w:rsid w:val="00DB13F7"/>
    <w:rsid w:val="00DB4705"/>
    <w:rsid w:val="00DD4687"/>
    <w:rsid w:val="00DE066B"/>
    <w:rsid w:val="00DF6973"/>
    <w:rsid w:val="00E021D6"/>
    <w:rsid w:val="00E06C4C"/>
    <w:rsid w:val="00E10B44"/>
    <w:rsid w:val="00E10DE4"/>
    <w:rsid w:val="00E1227B"/>
    <w:rsid w:val="00E14550"/>
    <w:rsid w:val="00E24E4A"/>
    <w:rsid w:val="00E2594B"/>
    <w:rsid w:val="00E26290"/>
    <w:rsid w:val="00E266E5"/>
    <w:rsid w:val="00E3579B"/>
    <w:rsid w:val="00E36465"/>
    <w:rsid w:val="00E436F3"/>
    <w:rsid w:val="00E45086"/>
    <w:rsid w:val="00E47DE9"/>
    <w:rsid w:val="00E5660D"/>
    <w:rsid w:val="00E622F5"/>
    <w:rsid w:val="00E7059E"/>
    <w:rsid w:val="00E71442"/>
    <w:rsid w:val="00E85BDD"/>
    <w:rsid w:val="00E90781"/>
    <w:rsid w:val="00E96757"/>
    <w:rsid w:val="00E97919"/>
    <w:rsid w:val="00EA12EC"/>
    <w:rsid w:val="00EA2391"/>
    <w:rsid w:val="00EA285F"/>
    <w:rsid w:val="00EA56C8"/>
    <w:rsid w:val="00EB1106"/>
    <w:rsid w:val="00EC1CDE"/>
    <w:rsid w:val="00EC1FDD"/>
    <w:rsid w:val="00EC3D3E"/>
    <w:rsid w:val="00EC4D00"/>
    <w:rsid w:val="00EC7267"/>
    <w:rsid w:val="00EF62B1"/>
    <w:rsid w:val="00F03B43"/>
    <w:rsid w:val="00F06551"/>
    <w:rsid w:val="00F126D7"/>
    <w:rsid w:val="00F16CE0"/>
    <w:rsid w:val="00F26F3F"/>
    <w:rsid w:val="00F30367"/>
    <w:rsid w:val="00F32262"/>
    <w:rsid w:val="00F32AFC"/>
    <w:rsid w:val="00F37FF1"/>
    <w:rsid w:val="00F4777C"/>
    <w:rsid w:val="00F52167"/>
    <w:rsid w:val="00F52F8E"/>
    <w:rsid w:val="00F5537A"/>
    <w:rsid w:val="00F65006"/>
    <w:rsid w:val="00F653A2"/>
    <w:rsid w:val="00F676FA"/>
    <w:rsid w:val="00F707DB"/>
    <w:rsid w:val="00F7468D"/>
    <w:rsid w:val="00F74ECB"/>
    <w:rsid w:val="00F8142B"/>
    <w:rsid w:val="00F90528"/>
    <w:rsid w:val="00FA1C34"/>
    <w:rsid w:val="00FA4144"/>
    <w:rsid w:val="00FA4F79"/>
    <w:rsid w:val="00FB1857"/>
    <w:rsid w:val="00FD5CC9"/>
    <w:rsid w:val="00FD7600"/>
    <w:rsid w:val="00FE097D"/>
    <w:rsid w:val="00FF6737"/>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6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028F"/>
  </w:style>
  <w:style w:type="paragraph" w:styleId="Nadpis1">
    <w:name w:val="heading 1"/>
    <w:basedOn w:val="Normln"/>
    <w:next w:val="Normln"/>
    <w:link w:val="Nadpis1Char"/>
    <w:uiPriority w:val="9"/>
    <w:qFormat/>
    <w:rsid w:val="009102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1028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91028F"/>
    <w:rPr>
      <w:rFonts w:asciiTheme="majorHAnsi" w:eastAsiaTheme="majorEastAsia" w:hAnsiTheme="majorHAnsi" w:cstheme="majorBidi"/>
      <w:b/>
      <w:bCs/>
      <w:color w:val="4F81BD" w:themeColor="accent1"/>
      <w:sz w:val="26"/>
      <w:szCs w:val="26"/>
    </w:rPr>
  </w:style>
  <w:style w:type="paragraph" w:styleId="Bezmezer">
    <w:name w:val="No Spacing"/>
    <w:uiPriority w:val="1"/>
    <w:qFormat/>
    <w:rsid w:val="0091028F"/>
    <w:pPr>
      <w:spacing w:after="0" w:line="240" w:lineRule="auto"/>
    </w:pPr>
  </w:style>
  <w:style w:type="character" w:styleId="Zdraznnintenzivn">
    <w:name w:val="Intense Emphasis"/>
    <w:uiPriority w:val="21"/>
    <w:qFormat/>
    <w:rsid w:val="0091028F"/>
    <w:rPr>
      <w:b/>
      <w:bCs/>
      <w:i/>
      <w:iCs/>
      <w:color w:val="4F81BD"/>
    </w:rPr>
  </w:style>
  <w:style w:type="paragraph" w:styleId="Textbubliny">
    <w:name w:val="Balloon Text"/>
    <w:basedOn w:val="Normln"/>
    <w:link w:val="TextbublinyChar"/>
    <w:uiPriority w:val="99"/>
    <w:semiHidden/>
    <w:unhideWhenUsed/>
    <w:rsid w:val="0091028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1028F"/>
    <w:rPr>
      <w:rFonts w:ascii="Tahoma" w:hAnsi="Tahoma" w:cs="Tahoma"/>
      <w:sz w:val="16"/>
      <w:szCs w:val="16"/>
    </w:rPr>
  </w:style>
  <w:style w:type="character" w:customStyle="1" w:styleId="Nadpis1Char">
    <w:name w:val="Nadpis 1 Char"/>
    <w:basedOn w:val="Standardnpsmoodstavce"/>
    <w:link w:val="Nadpis1"/>
    <w:uiPriority w:val="9"/>
    <w:rsid w:val="0091028F"/>
    <w:rPr>
      <w:rFonts w:asciiTheme="majorHAnsi" w:eastAsiaTheme="majorEastAsia" w:hAnsiTheme="majorHAnsi" w:cstheme="majorBidi"/>
      <w:b/>
      <w:bCs/>
      <w:color w:val="365F91" w:themeColor="accent1" w:themeShade="BF"/>
      <w:sz w:val="28"/>
      <w:szCs w:val="28"/>
    </w:rPr>
  </w:style>
  <w:style w:type="character" w:styleId="Siln">
    <w:name w:val="Strong"/>
    <w:basedOn w:val="Standardnpsmoodstavce"/>
    <w:uiPriority w:val="22"/>
    <w:qFormat/>
    <w:rsid w:val="0091028F"/>
    <w:rPr>
      <w:b/>
      <w:bCs/>
    </w:rPr>
  </w:style>
  <w:style w:type="paragraph" w:styleId="Zhlav">
    <w:name w:val="header"/>
    <w:basedOn w:val="Normln"/>
    <w:link w:val="ZhlavChar"/>
    <w:uiPriority w:val="99"/>
    <w:unhideWhenUsed/>
    <w:rsid w:val="00B4356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4356F"/>
  </w:style>
  <w:style w:type="paragraph" w:styleId="Zpat">
    <w:name w:val="footer"/>
    <w:basedOn w:val="Normln"/>
    <w:link w:val="ZpatChar"/>
    <w:uiPriority w:val="99"/>
    <w:unhideWhenUsed/>
    <w:rsid w:val="00B4356F"/>
    <w:pPr>
      <w:tabs>
        <w:tab w:val="center" w:pos="4536"/>
        <w:tab w:val="right" w:pos="9072"/>
      </w:tabs>
      <w:spacing w:after="0" w:line="240" w:lineRule="auto"/>
    </w:pPr>
  </w:style>
  <w:style w:type="character" w:customStyle="1" w:styleId="ZpatChar">
    <w:name w:val="Zápatí Char"/>
    <w:basedOn w:val="Standardnpsmoodstavce"/>
    <w:link w:val="Zpat"/>
    <w:uiPriority w:val="99"/>
    <w:rsid w:val="00B4356F"/>
  </w:style>
  <w:style w:type="character" w:styleId="Hypertextovodkaz">
    <w:name w:val="Hyperlink"/>
    <w:rsid w:val="00B4356F"/>
    <w:rPr>
      <w:color w:val="0000FF"/>
      <w:u w:val="single"/>
    </w:rPr>
  </w:style>
  <w:style w:type="character" w:customStyle="1" w:styleId="Nevyeenzmnka1">
    <w:name w:val="Nevyřešená zmínka1"/>
    <w:basedOn w:val="Standardnpsmoodstavce"/>
    <w:uiPriority w:val="99"/>
    <w:semiHidden/>
    <w:unhideWhenUsed/>
    <w:rsid w:val="00EC3D3E"/>
    <w:rPr>
      <w:color w:val="808080"/>
      <w:shd w:val="clear" w:color="auto" w:fill="E6E6E6"/>
    </w:rPr>
  </w:style>
  <w:style w:type="paragraph" w:styleId="Normlnweb">
    <w:name w:val="Normal (Web)"/>
    <w:basedOn w:val="Normln"/>
    <w:uiPriority w:val="99"/>
    <w:semiHidden/>
    <w:unhideWhenUsed/>
    <w:rsid w:val="008306C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525003"/>
    <w:rPr>
      <w:sz w:val="16"/>
      <w:szCs w:val="16"/>
    </w:rPr>
  </w:style>
  <w:style w:type="paragraph" w:styleId="Textkomente">
    <w:name w:val="annotation text"/>
    <w:basedOn w:val="Normln"/>
    <w:link w:val="TextkomenteChar"/>
    <w:uiPriority w:val="99"/>
    <w:semiHidden/>
    <w:unhideWhenUsed/>
    <w:rsid w:val="00525003"/>
    <w:pPr>
      <w:spacing w:line="240" w:lineRule="auto"/>
    </w:pPr>
    <w:rPr>
      <w:sz w:val="20"/>
      <w:szCs w:val="20"/>
    </w:rPr>
  </w:style>
  <w:style w:type="character" w:customStyle="1" w:styleId="TextkomenteChar">
    <w:name w:val="Text komentáře Char"/>
    <w:basedOn w:val="Standardnpsmoodstavce"/>
    <w:link w:val="Textkomente"/>
    <w:uiPriority w:val="99"/>
    <w:semiHidden/>
    <w:rsid w:val="00525003"/>
    <w:rPr>
      <w:sz w:val="20"/>
      <w:szCs w:val="20"/>
    </w:rPr>
  </w:style>
  <w:style w:type="paragraph" w:styleId="Pedmtkomente">
    <w:name w:val="annotation subject"/>
    <w:basedOn w:val="Textkomente"/>
    <w:next w:val="Textkomente"/>
    <w:link w:val="PedmtkomenteChar"/>
    <w:uiPriority w:val="99"/>
    <w:semiHidden/>
    <w:unhideWhenUsed/>
    <w:rsid w:val="00525003"/>
    <w:rPr>
      <w:b/>
      <w:bCs/>
    </w:rPr>
  </w:style>
  <w:style w:type="character" w:customStyle="1" w:styleId="PedmtkomenteChar">
    <w:name w:val="Předmět komentáře Char"/>
    <w:basedOn w:val="TextkomenteChar"/>
    <w:link w:val="Pedmtkomente"/>
    <w:uiPriority w:val="99"/>
    <w:semiHidden/>
    <w:rsid w:val="00525003"/>
    <w:rPr>
      <w:b/>
      <w:bCs/>
      <w:sz w:val="20"/>
      <w:szCs w:val="20"/>
    </w:rPr>
  </w:style>
  <w:style w:type="paragraph" w:styleId="Odstavecseseznamem">
    <w:name w:val="List Paragraph"/>
    <w:basedOn w:val="Normln"/>
    <w:uiPriority w:val="34"/>
    <w:qFormat/>
    <w:rsid w:val="00112368"/>
    <w:pPr>
      <w:ind w:left="720"/>
      <w:contextualSpacing/>
    </w:pPr>
  </w:style>
  <w:style w:type="character" w:customStyle="1" w:styleId="Nevyeenzmnka2">
    <w:name w:val="Nevyřešená zmínka2"/>
    <w:basedOn w:val="Standardnpsmoodstavce"/>
    <w:uiPriority w:val="99"/>
    <w:semiHidden/>
    <w:unhideWhenUsed/>
    <w:rsid w:val="00E36465"/>
    <w:rPr>
      <w:color w:val="808080"/>
      <w:shd w:val="clear" w:color="auto" w:fill="E6E6E6"/>
    </w:rPr>
  </w:style>
  <w:style w:type="paragraph" w:styleId="Textpoznpodarou">
    <w:name w:val="footnote text"/>
    <w:basedOn w:val="Normln"/>
    <w:link w:val="TextpoznpodarouChar"/>
    <w:uiPriority w:val="99"/>
    <w:semiHidden/>
    <w:unhideWhenUsed/>
    <w:rsid w:val="00892B9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92B9D"/>
    <w:rPr>
      <w:sz w:val="20"/>
      <w:szCs w:val="20"/>
    </w:rPr>
  </w:style>
  <w:style w:type="character" w:styleId="Znakapoznpodarou">
    <w:name w:val="footnote reference"/>
    <w:basedOn w:val="Standardnpsmoodstavce"/>
    <w:uiPriority w:val="99"/>
    <w:semiHidden/>
    <w:unhideWhenUsed/>
    <w:rsid w:val="00892B9D"/>
    <w:rPr>
      <w:vertAlign w:val="superscript"/>
    </w:rPr>
  </w:style>
  <w:style w:type="character" w:customStyle="1" w:styleId="UnresolvedMention">
    <w:name w:val="Unresolved Mention"/>
    <w:basedOn w:val="Standardnpsmoodstavce"/>
    <w:uiPriority w:val="99"/>
    <w:semiHidden/>
    <w:unhideWhenUsed/>
    <w:rsid w:val="008306FC"/>
    <w:rPr>
      <w:color w:val="605E5C"/>
      <w:shd w:val="clear" w:color="auto" w:fill="E1DFDD"/>
    </w:rPr>
  </w:style>
  <w:style w:type="paragraph" w:customStyle="1" w:styleId="m-4120737330384536872msonospacing">
    <w:name w:val="m_-4120737330384536872msonospacing"/>
    <w:basedOn w:val="Normln"/>
    <w:rsid w:val="00666B4E"/>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028F"/>
  </w:style>
  <w:style w:type="paragraph" w:styleId="Nadpis1">
    <w:name w:val="heading 1"/>
    <w:basedOn w:val="Normln"/>
    <w:next w:val="Normln"/>
    <w:link w:val="Nadpis1Char"/>
    <w:uiPriority w:val="9"/>
    <w:qFormat/>
    <w:rsid w:val="009102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1028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91028F"/>
    <w:rPr>
      <w:rFonts w:asciiTheme="majorHAnsi" w:eastAsiaTheme="majorEastAsia" w:hAnsiTheme="majorHAnsi" w:cstheme="majorBidi"/>
      <w:b/>
      <w:bCs/>
      <w:color w:val="4F81BD" w:themeColor="accent1"/>
      <w:sz w:val="26"/>
      <w:szCs w:val="26"/>
    </w:rPr>
  </w:style>
  <w:style w:type="paragraph" w:styleId="Bezmezer">
    <w:name w:val="No Spacing"/>
    <w:uiPriority w:val="1"/>
    <w:qFormat/>
    <w:rsid w:val="0091028F"/>
    <w:pPr>
      <w:spacing w:after="0" w:line="240" w:lineRule="auto"/>
    </w:pPr>
  </w:style>
  <w:style w:type="character" w:styleId="Zdraznnintenzivn">
    <w:name w:val="Intense Emphasis"/>
    <w:uiPriority w:val="21"/>
    <w:qFormat/>
    <w:rsid w:val="0091028F"/>
    <w:rPr>
      <w:b/>
      <w:bCs/>
      <w:i/>
      <w:iCs/>
      <w:color w:val="4F81BD"/>
    </w:rPr>
  </w:style>
  <w:style w:type="paragraph" w:styleId="Textbubliny">
    <w:name w:val="Balloon Text"/>
    <w:basedOn w:val="Normln"/>
    <w:link w:val="TextbublinyChar"/>
    <w:uiPriority w:val="99"/>
    <w:semiHidden/>
    <w:unhideWhenUsed/>
    <w:rsid w:val="0091028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1028F"/>
    <w:rPr>
      <w:rFonts w:ascii="Tahoma" w:hAnsi="Tahoma" w:cs="Tahoma"/>
      <w:sz w:val="16"/>
      <w:szCs w:val="16"/>
    </w:rPr>
  </w:style>
  <w:style w:type="character" w:customStyle="1" w:styleId="Nadpis1Char">
    <w:name w:val="Nadpis 1 Char"/>
    <w:basedOn w:val="Standardnpsmoodstavce"/>
    <w:link w:val="Nadpis1"/>
    <w:uiPriority w:val="9"/>
    <w:rsid w:val="0091028F"/>
    <w:rPr>
      <w:rFonts w:asciiTheme="majorHAnsi" w:eastAsiaTheme="majorEastAsia" w:hAnsiTheme="majorHAnsi" w:cstheme="majorBidi"/>
      <w:b/>
      <w:bCs/>
      <w:color w:val="365F91" w:themeColor="accent1" w:themeShade="BF"/>
      <w:sz w:val="28"/>
      <w:szCs w:val="28"/>
    </w:rPr>
  </w:style>
  <w:style w:type="character" w:styleId="Siln">
    <w:name w:val="Strong"/>
    <w:basedOn w:val="Standardnpsmoodstavce"/>
    <w:uiPriority w:val="22"/>
    <w:qFormat/>
    <w:rsid w:val="0091028F"/>
    <w:rPr>
      <w:b/>
      <w:bCs/>
    </w:rPr>
  </w:style>
  <w:style w:type="paragraph" w:styleId="Zhlav">
    <w:name w:val="header"/>
    <w:basedOn w:val="Normln"/>
    <w:link w:val="ZhlavChar"/>
    <w:uiPriority w:val="99"/>
    <w:unhideWhenUsed/>
    <w:rsid w:val="00B4356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4356F"/>
  </w:style>
  <w:style w:type="paragraph" w:styleId="Zpat">
    <w:name w:val="footer"/>
    <w:basedOn w:val="Normln"/>
    <w:link w:val="ZpatChar"/>
    <w:uiPriority w:val="99"/>
    <w:unhideWhenUsed/>
    <w:rsid w:val="00B4356F"/>
    <w:pPr>
      <w:tabs>
        <w:tab w:val="center" w:pos="4536"/>
        <w:tab w:val="right" w:pos="9072"/>
      </w:tabs>
      <w:spacing w:after="0" w:line="240" w:lineRule="auto"/>
    </w:pPr>
  </w:style>
  <w:style w:type="character" w:customStyle="1" w:styleId="ZpatChar">
    <w:name w:val="Zápatí Char"/>
    <w:basedOn w:val="Standardnpsmoodstavce"/>
    <w:link w:val="Zpat"/>
    <w:uiPriority w:val="99"/>
    <w:rsid w:val="00B4356F"/>
  </w:style>
  <w:style w:type="character" w:styleId="Hypertextovodkaz">
    <w:name w:val="Hyperlink"/>
    <w:rsid w:val="00B4356F"/>
    <w:rPr>
      <w:color w:val="0000FF"/>
      <w:u w:val="single"/>
    </w:rPr>
  </w:style>
  <w:style w:type="character" w:customStyle="1" w:styleId="Nevyeenzmnka1">
    <w:name w:val="Nevyřešená zmínka1"/>
    <w:basedOn w:val="Standardnpsmoodstavce"/>
    <w:uiPriority w:val="99"/>
    <w:semiHidden/>
    <w:unhideWhenUsed/>
    <w:rsid w:val="00EC3D3E"/>
    <w:rPr>
      <w:color w:val="808080"/>
      <w:shd w:val="clear" w:color="auto" w:fill="E6E6E6"/>
    </w:rPr>
  </w:style>
  <w:style w:type="paragraph" w:styleId="Normlnweb">
    <w:name w:val="Normal (Web)"/>
    <w:basedOn w:val="Normln"/>
    <w:uiPriority w:val="99"/>
    <w:semiHidden/>
    <w:unhideWhenUsed/>
    <w:rsid w:val="008306C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525003"/>
    <w:rPr>
      <w:sz w:val="16"/>
      <w:szCs w:val="16"/>
    </w:rPr>
  </w:style>
  <w:style w:type="paragraph" w:styleId="Textkomente">
    <w:name w:val="annotation text"/>
    <w:basedOn w:val="Normln"/>
    <w:link w:val="TextkomenteChar"/>
    <w:uiPriority w:val="99"/>
    <w:semiHidden/>
    <w:unhideWhenUsed/>
    <w:rsid w:val="00525003"/>
    <w:pPr>
      <w:spacing w:line="240" w:lineRule="auto"/>
    </w:pPr>
    <w:rPr>
      <w:sz w:val="20"/>
      <w:szCs w:val="20"/>
    </w:rPr>
  </w:style>
  <w:style w:type="character" w:customStyle="1" w:styleId="TextkomenteChar">
    <w:name w:val="Text komentáře Char"/>
    <w:basedOn w:val="Standardnpsmoodstavce"/>
    <w:link w:val="Textkomente"/>
    <w:uiPriority w:val="99"/>
    <w:semiHidden/>
    <w:rsid w:val="00525003"/>
    <w:rPr>
      <w:sz w:val="20"/>
      <w:szCs w:val="20"/>
    </w:rPr>
  </w:style>
  <w:style w:type="paragraph" w:styleId="Pedmtkomente">
    <w:name w:val="annotation subject"/>
    <w:basedOn w:val="Textkomente"/>
    <w:next w:val="Textkomente"/>
    <w:link w:val="PedmtkomenteChar"/>
    <w:uiPriority w:val="99"/>
    <w:semiHidden/>
    <w:unhideWhenUsed/>
    <w:rsid w:val="00525003"/>
    <w:rPr>
      <w:b/>
      <w:bCs/>
    </w:rPr>
  </w:style>
  <w:style w:type="character" w:customStyle="1" w:styleId="PedmtkomenteChar">
    <w:name w:val="Předmět komentáře Char"/>
    <w:basedOn w:val="TextkomenteChar"/>
    <w:link w:val="Pedmtkomente"/>
    <w:uiPriority w:val="99"/>
    <w:semiHidden/>
    <w:rsid w:val="00525003"/>
    <w:rPr>
      <w:b/>
      <w:bCs/>
      <w:sz w:val="20"/>
      <w:szCs w:val="20"/>
    </w:rPr>
  </w:style>
  <w:style w:type="paragraph" w:styleId="Odstavecseseznamem">
    <w:name w:val="List Paragraph"/>
    <w:basedOn w:val="Normln"/>
    <w:uiPriority w:val="34"/>
    <w:qFormat/>
    <w:rsid w:val="00112368"/>
    <w:pPr>
      <w:ind w:left="720"/>
      <w:contextualSpacing/>
    </w:pPr>
  </w:style>
  <w:style w:type="character" w:customStyle="1" w:styleId="Nevyeenzmnka2">
    <w:name w:val="Nevyřešená zmínka2"/>
    <w:basedOn w:val="Standardnpsmoodstavce"/>
    <w:uiPriority w:val="99"/>
    <w:semiHidden/>
    <w:unhideWhenUsed/>
    <w:rsid w:val="00E36465"/>
    <w:rPr>
      <w:color w:val="808080"/>
      <w:shd w:val="clear" w:color="auto" w:fill="E6E6E6"/>
    </w:rPr>
  </w:style>
  <w:style w:type="paragraph" w:styleId="Textpoznpodarou">
    <w:name w:val="footnote text"/>
    <w:basedOn w:val="Normln"/>
    <w:link w:val="TextpoznpodarouChar"/>
    <w:uiPriority w:val="99"/>
    <w:semiHidden/>
    <w:unhideWhenUsed/>
    <w:rsid w:val="00892B9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92B9D"/>
    <w:rPr>
      <w:sz w:val="20"/>
      <w:szCs w:val="20"/>
    </w:rPr>
  </w:style>
  <w:style w:type="character" w:styleId="Znakapoznpodarou">
    <w:name w:val="footnote reference"/>
    <w:basedOn w:val="Standardnpsmoodstavce"/>
    <w:uiPriority w:val="99"/>
    <w:semiHidden/>
    <w:unhideWhenUsed/>
    <w:rsid w:val="00892B9D"/>
    <w:rPr>
      <w:vertAlign w:val="superscript"/>
    </w:rPr>
  </w:style>
  <w:style w:type="character" w:customStyle="1" w:styleId="UnresolvedMention">
    <w:name w:val="Unresolved Mention"/>
    <w:basedOn w:val="Standardnpsmoodstavce"/>
    <w:uiPriority w:val="99"/>
    <w:semiHidden/>
    <w:unhideWhenUsed/>
    <w:rsid w:val="008306FC"/>
    <w:rPr>
      <w:color w:val="605E5C"/>
      <w:shd w:val="clear" w:color="auto" w:fill="E1DFDD"/>
    </w:rPr>
  </w:style>
  <w:style w:type="paragraph" w:customStyle="1" w:styleId="m-4120737330384536872msonospacing">
    <w:name w:val="m_-4120737330384536872msonospacing"/>
    <w:basedOn w:val="Normln"/>
    <w:rsid w:val="00666B4E"/>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298943">
      <w:bodyDiv w:val="1"/>
      <w:marLeft w:val="0"/>
      <w:marRight w:val="0"/>
      <w:marTop w:val="0"/>
      <w:marBottom w:val="0"/>
      <w:divBdr>
        <w:top w:val="none" w:sz="0" w:space="0" w:color="auto"/>
        <w:left w:val="none" w:sz="0" w:space="0" w:color="auto"/>
        <w:bottom w:val="none" w:sz="0" w:space="0" w:color="auto"/>
        <w:right w:val="none" w:sz="0" w:space="0" w:color="auto"/>
      </w:divBdr>
    </w:div>
    <w:div w:id="1572497126">
      <w:bodyDiv w:val="1"/>
      <w:marLeft w:val="0"/>
      <w:marRight w:val="0"/>
      <w:marTop w:val="0"/>
      <w:marBottom w:val="0"/>
      <w:divBdr>
        <w:top w:val="none" w:sz="0" w:space="0" w:color="auto"/>
        <w:left w:val="none" w:sz="0" w:space="0" w:color="auto"/>
        <w:bottom w:val="none" w:sz="0" w:space="0" w:color="auto"/>
        <w:right w:val="none" w:sz="0" w:space="0" w:color="auto"/>
      </w:divBdr>
    </w:div>
    <w:div w:id="1750424174">
      <w:bodyDiv w:val="1"/>
      <w:marLeft w:val="0"/>
      <w:marRight w:val="0"/>
      <w:marTop w:val="0"/>
      <w:marBottom w:val="0"/>
      <w:divBdr>
        <w:top w:val="none" w:sz="0" w:space="0" w:color="auto"/>
        <w:left w:val="none" w:sz="0" w:space="0" w:color="auto"/>
        <w:bottom w:val="none" w:sz="0" w:space="0" w:color="auto"/>
        <w:right w:val="none" w:sz="0" w:space="0" w:color="auto"/>
      </w:divBdr>
      <w:divsChild>
        <w:div w:id="487288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5CB5F-4D84-4B41-922D-7C92B3FEC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1</Pages>
  <Words>369</Words>
  <Characters>2179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Kadeckova</dc:creator>
  <cp:lastModifiedBy>Hana Kadeckova</cp:lastModifiedBy>
  <cp:revision>146</cp:revision>
  <dcterms:created xsi:type="dcterms:W3CDTF">2021-02-12T10:23:00Z</dcterms:created>
  <dcterms:modified xsi:type="dcterms:W3CDTF">2021-03-03T12:13:00Z</dcterms:modified>
</cp:coreProperties>
</file>